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A23E34" w14:textId="48CDED6C" w:rsidR="00616A0F" w:rsidRDefault="00DA22BD">
      <w:pPr>
        <w:rPr>
          <w:b/>
        </w:rPr>
      </w:pPr>
      <w:r>
        <w:rPr>
          <w:b/>
        </w:rPr>
        <w:t xml:space="preserve">Question 1: </w:t>
      </w:r>
      <w:r w:rsidRPr="00DA22BD">
        <w:rPr>
          <w:b/>
        </w:rPr>
        <w:t>Prior to developing your training exercise, you must analyze your organization to identify room for potential growth. What obstacles or barriers did you come across that made this difficult? How did you determine where growth was needed? </w:t>
      </w:r>
    </w:p>
    <w:p w14:paraId="1F1A2C7E" w14:textId="300ED2B0" w:rsidR="006B0D45" w:rsidRDefault="00673594">
      <w:r>
        <w:tab/>
        <w:t>During the organization analysis process to determine whether the organization had room for potential growth</w:t>
      </w:r>
      <w:r w:rsidR="00BF233E">
        <w:t>,</w:t>
      </w:r>
      <w:r>
        <w:t xml:space="preserve"> some of the obstacles that I encountered which made </w:t>
      </w:r>
      <w:r w:rsidR="006A081E">
        <w:t xml:space="preserve">the process </w:t>
      </w:r>
      <w:r>
        <w:t xml:space="preserve">difficult included insufficiency of </w:t>
      </w:r>
      <w:r w:rsidR="006A081E">
        <w:t xml:space="preserve">the </w:t>
      </w:r>
      <w:r>
        <w:t>information that was provided on the job descriptions.</w:t>
      </w:r>
      <w:r w:rsidR="00D20641">
        <w:t xml:space="preserve"> The roles that the employees are expected to play within the organization are not elaborately outlined in the descriptions of their jobs</w:t>
      </w:r>
      <w:r w:rsidR="00BF233E">
        <w:t>,</w:t>
      </w:r>
      <w:r w:rsidR="002E7836">
        <w:t xml:space="preserve"> a factor that made it difficult</w:t>
      </w:r>
      <w:r w:rsidR="00330B02">
        <w:t xml:space="preserve"> to determine exactly what their training needs would be. </w:t>
      </w:r>
      <w:r w:rsidR="00C3171D">
        <w:t xml:space="preserve">Similarly, the varied opinions of employees on the areas that should be focused on during there training also paused a challenge </w:t>
      </w:r>
      <w:r w:rsidR="00521DAE">
        <w:t xml:space="preserve">in </w:t>
      </w:r>
      <w:r w:rsidR="00A94FE8">
        <w:t>the determination of</w:t>
      </w:r>
      <w:r w:rsidR="00521DAE">
        <w:t xml:space="preserve"> the critical aspects that the training program should focus on.</w:t>
      </w:r>
    </w:p>
    <w:p w14:paraId="69CD975C" w14:textId="09F4F8D9" w:rsidR="001B35A1" w:rsidRDefault="006A5CFD">
      <w:r>
        <w:tab/>
      </w:r>
      <w:r w:rsidR="0063192A">
        <w:t xml:space="preserve">Determination of where growth was needed was based on </w:t>
      </w:r>
      <w:r w:rsidR="001B35A1">
        <w:t>requests that were made by the employees on the same.</w:t>
      </w:r>
      <w:r w:rsidR="00D64AB3">
        <w:t xml:space="preserve"> Since the employees are the ones who perform specified tasks </w:t>
      </w:r>
      <w:r w:rsidR="0038677A">
        <w:rPr>
          <w:noProof/>
        </w:rPr>
        <w:t>in</w:t>
      </w:r>
      <w:r w:rsidR="00D64AB3">
        <w:t xml:space="preserve"> the workplace</w:t>
      </w:r>
      <w:r w:rsidR="00ED1E7D">
        <w:t>, it is obvious that they will be the first to recognize the need for additional training to enhance their efficiency in execution of tasks.</w:t>
      </w:r>
      <w:r w:rsidR="00026FEF">
        <w:t xml:space="preserve"> Secondly, </w:t>
      </w:r>
      <w:r w:rsidR="004F2320">
        <w:t xml:space="preserve">the organizational change propelled by </w:t>
      </w:r>
      <w:r w:rsidR="009D0B26">
        <w:t xml:space="preserve">the expansion program helped in </w:t>
      </w:r>
      <w:r w:rsidR="0038677A">
        <w:t xml:space="preserve">the </w:t>
      </w:r>
      <w:r w:rsidR="009D0B26" w:rsidRPr="0038677A">
        <w:rPr>
          <w:noProof/>
        </w:rPr>
        <w:t>determination</w:t>
      </w:r>
      <w:r w:rsidR="009D0B26">
        <w:t xml:space="preserve"> of the specific areas where growth was needed.</w:t>
      </w:r>
      <w:r w:rsidR="00BD5044">
        <w:t xml:space="preserve"> Additional employees would be required to handle</w:t>
      </w:r>
      <w:r w:rsidR="00D532B4">
        <w:t xml:space="preserve"> extra</w:t>
      </w:r>
      <w:r w:rsidR="00BD5044">
        <w:t xml:space="preserve"> tasks, before which they would need to be trained to ensure that they can handle the tasks allocated to them effectively</w:t>
      </w:r>
      <w:r w:rsidR="00CF5172">
        <w:t xml:space="preserve"> and </w:t>
      </w:r>
      <w:r w:rsidR="00D532B4">
        <w:t xml:space="preserve">manage to </w:t>
      </w:r>
      <w:r w:rsidR="00CF5172">
        <w:t>reach the pre-determined goals and objectives thereof</w:t>
      </w:r>
      <w:r w:rsidR="000168C2">
        <w:t xml:space="preserve"> </w:t>
      </w:r>
      <w:r w:rsidR="000168C2" w:rsidRPr="000168C2">
        <w:t>("Training and Development | ND Office of Management and Budget", 2018)</w:t>
      </w:r>
      <w:r w:rsidR="000168C2">
        <w:t>.</w:t>
      </w:r>
    </w:p>
    <w:p w14:paraId="20A1F7A0" w14:textId="77777777" w:rsidR="00057701" w:rsidRDefault="00057701" w:rsidP="00DF7A26">
      <w:pPr>
        <w:jc w:val="center"/>
        <w:rPr>
          <w:b/>
        </w:rPr>
      </w:pPr>
    </w:p>
    <w:p w14:paraId="5D9BF72D" w14:textId="77777777" w:rsidR="00057701" w:rsidRDefault="00057701" w:rsidP="00DF7A26">
      <w:pPr>
        <w:jc w:val="center"/>
        <w:rPr>
          <w:b/>
        </w:rPr>
      </w:pPr>
    </w:p>
    <w:p w14:paraId="51AD5990" w14:textId="572911C8" w:rsidR="00DF7A26" w:rsidRDefault="00DF7A26" w:rsidP="00DF7A26">
      <w:pPr>
        <w:jc w:val="center"/>
        <w:rPr>
          <w:b/>
        </w:rPr>
      </w:pPr>
      <w:r>
        <w:rPr>
          <w:b/>
        </w:rPr>
        <w:lastRenderedPageBreak/>
        <w:t>Reference</w:t>
      </w:r>
    </w:p>
    <w:p w14:paraId="6F7EE06E" w14:textId="2F18B64D" w:rsidR="00DF7A26" w:rsidRPr="00C50ACD" w:rsidRDefault="00C50ACD" w:rsidP="00C50ACD">
      <w:pPr>
        <w:ind w:left="720" w:hanging="720"/>
      </w:pPr>
      <w:bookmarkStart w:id="0" w:name="_GoBack"/>
      <w:r w:rsidRPr="00C50ACD">
        <w:rPr>
          <w:i/>
          <w:iCs/>
        </w:rPr>
        <w:t>Training and Development | ND Office of Management and Budget</w:t>
      </w:r>
      <w:r w:rsidRPr="00C50ACD">
        <w:t>. (2018). </w:t>
      </w:r>
      <w:r w:rsidRPr="00C50ACD">
        <w:rPr>
          <w:i/>
          <w:iCs/>
        </w:rPr>
        <w:t>Nd.gov</w:t>
      </w:r>
      <w:r w:rsidRPr="00C50ACD">
        <w:t xml:space="preserve">. Retrieved 17 April 2018, from </w:t>
      </w:r>
      <w:hyperlink r:id="rId5" w:history="1">
        <w:r w:rsidRPr="00C50ACD">
          <w:rPr>
            <w:rStyle w:val="Hyperlink"/>
          </w:rPr>
          <w:t>https://www.nd.gov/omb/agency/state-government-human-resource-management/performance-management/training-and-development</w:t>
        </w:r>
      </w:hyperlink>
    </w:p>
    <w:bookmarkEnd w:id="0"/>
    <w:p w14:paraId="3F70DBE3" w14:textId="77777777" w:rsidR="00C50ACD" w:rsidRPr="00C50ACD" w:rsidRDefault="00C50ACD" w:rsidP="00C50ACD">
      <w:pPr>
        <w:ind w:left="720" w:hanging="720"/>
      </w:pPr>
    </w:p>
    <w:p w14:paraId="09F2DCF6" w14:textId="77777777" w:rsidR="001B35A1" w:rsidRPr="00C50ACD" w:rsidRDefault="001B35A1"/>
    <w:sectPr w:rsidR="001B35A1" w:rsidRPr="00C50A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5824016"/>
    <w:multiLevelType w:val="multilevel"/>
    <w:tmpl w:val="A524D3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AxNDcxNTawMDU2MbFU0lEKTi0uzszPAykwrAUAudN3rCwAAAA="/>
  </w:docVars>
  <w:rsids>
    <w:rsidRoot w:val="00DA22BD"/>
    <w:rsid w:val="000168C2"/>
    <w:rsid w:val="00026FEF"/>
    <w:rsid w:val="00057701"/>
    <w:rsid w:val="001B35A1"/>
    <w:rsid w:val="00295FA7"/>
    <w:rsid w:val="002E7836"/>
    <w:rsid w:val="00330B02"/>
    <w:rsid w:val="0038677A"/>
    <w:rsid w:val="004B65A4"/>
    <w:rsid w:val="004F2320"/>
    <w:rsid w:val="004F4A7A"/>
    <w:rsid w:val="00521DAE"/>
    <w:rsid w:val="00616A0F"/>
    <w:rsid w:val="0063192A"/>
    <w:rsid w:val="00673594"/>
    <w:rsid w:val="006A081E"/>
    <w:rsid w:val="006A5CFD"/>
    <w:rsid w:val="006B0D45"/>
    <w:rsid w:val="006C24DA"/>
    <w:rsid w:val="00814111"/>
    <w:rsid w:val="00983464"/>
    <w:rsid w:val="009D0B26"/>
    <w:rsid w:val="00A734E0"/>
    <w:rsid w:val="00A94FE8"/>
    <w:rsid w:val="00B912E7"/>
    <w:rsid w:val="00BD5044"/>
    <w:rsid w:val="00BF233E"/>
    <w:rsid w:val="00C3171D"/>
    <w:rsid w:val="00C50ACD"/>
    <w:rsid w:val="00CA6033"/>
    <w:rsid w:val="00CF5172"/>
    <w:rsid w:val="00D20641"/>
    <w:rsid w:val="00D532B4"/>
    <w:rsid w:val="00D64AB3"/>
    <w:rsid w:val="00DA22BD"/>
    <w:rsid w:val="00DF7A26"/>
    <w:rsid w:val="00ED1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7C65FD"/>
  <w15:chartTrackingRefBased/>
  <w15:docId w15:val="{8FD978CE-E8EA-4983-A348-187BECA00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12E7"/>
    <w:pPr>
      <w:spacing w:line="480" w:lineRule="auto"/>
      <w:jc w:val="both"/>
    </w:pPr>
    <w:rPr>
      <w:rFonts w:ascii="Times New Roman" w:hAnsi="Times New Roman"/>
      <w:sz w:val="24"/>
    </w:rPr>
  </w:style>
  <w:style w:type="paragraph" w:styleId="Heading1">
    <w:name w:val="heading 1"/>
    <w:basedOn w:val="Normal"/>
    <w:next w:val="Normal"/>
    <w:link w:val="Heading1Char"/>
    <w:autoRedefine/>
    <w:uiPriority w:val="9"/>
    <w:qFormat/>
    <w:rsid w:val="00295FA7"/>
    <w:pPr>
      <w:keepNext/>
      <w:keepLines/>
      <w:spacing w:before="240" w:after="0"/>
      <w:outlineLvl w:val="0"/>
    </w:pPr>
    <w:rPr>
      <w:rFonts w:eastAsiaTheme="majorEastAsia" w:cstheme="majorBidi"/>
      <w:b/>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FA7"/>
    <w:rPr>
      <w:rFonts w:ascii="Times New Roman" w:eastAsiaTheme="majorEastAsia" w:hAnsi="Times New Roman" w:cstheme="majorBidi"/>
      <w:b/>
      <w:sz w:val="24"/>
      <w:szCs w:val="32"/>
    </w:rPr>
  </w:style>
  <w:style w:type="character" w:styleId="Hyperlink">
    <w:name w:val="Hyperlink"/>
    <w:basedOn w:val="DefaultParagraphFont"/>
    <w:uiPriority w:val="99"/>
    <w:unhideWhenUsed/>
    <w:rsid w:val="00C50ACD"/>
    <w:rPr>
      <w:color w:val="0563C1" w:themeColor="hyperlink"/>
      <w:u w:val="single"/>
    </w:rPr>
  </w:style>
  <w:style w:type="character" w:styleId="UnresolvedMention">
    <w:name w:val="Unresolved Mention"/>
    <w:basedOn w:val="DefaultParagraphFont"/>
    <w:uiPriority w:val="99"/>
    <w:semiHidden/>
    <w:unhideWhenUsed/>
    <w:rsid w:val="00C50AC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9789755">
      <w:bodyDiv w:val="1"/>
      <w:marLeft w:val="0"/>
      <w:marRight w:val="0"/>
      <w:marTop w:val="0"/>
      <w:marBottom w:val="0"/>
      <w:divBdr>
        <w:top w:val="none" w:sz="0" w:space="0" w:color="auto"/>
        <w:left w:val="none" w:sz="0" w:space="0" w:color="auto"/>
        <w:bottom w:val="none" w:sz="0" w:space="0" w:color="auto"/>
        <w:right w:val="none" w:sz="0" w:space="0" w:color="auto"/>
      </w:divBdr>
    </w:div>
    <w:div w:id="605774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nd.gov/omb/agency/state-government-human-resource-management/performance-management/training-and-developmen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318</Words>
  <Characters>1818</Characters>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2018-04-17T05:44:00Z</dcterms:created>
  <dcterms:modified xsi:type="dcterms:W3CDTF">2018-04-17T06:57:00Z</dcterms:modified>
</cp:coreProperties>
</file>